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24E" w:rsidRDefault="0053724E" w:rsidP="005372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97C31">
        <w:rPr>
          <w:rFonts w:ascii="Times New Roman" w:eastAsia="Calibri" w:hAnsi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>оссийская Федерация</w:t>
      </w:r>
    </w:p>
    <w:p w:rsidR="0053724E" w:rsidRDefault="0053724E" w:rsidP="005372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Городской округ «город Клинцы Брянской области»</w:t>
      </w:r>
    </w:p>
    <w:p w:rsidR="0053724E" w:rsidRPr="00997C31" w:rsidRDefault="0053724E" w:rsidP="005372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Клинцовская городская администрация</w:t>
      </w:r>
    </w:p>
    <w:p w:rsidR="0053724E" w:rsidRPr="001E01FF" w:rsidRDefault="0053724E" w:rsidP="0053724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53724E" w:rsidRPr="00997C31" w:rsidRDefault="0053724E" w:rsidP="0053724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97C31">
        <w:rPr>
          <w:rFonts w:ascii="Times New Roman" w:eastAsia="Calibri" w:hAnsi="Times New Roman"/>
          <w:sz w:val="28"/>
          <w:szCs w:val="28"/>
        </w:rPr>
        <w:t>Постановление</w:t>
      </w:r>
    </w:p>
    <w:p w:rsidR="0053724E" w:rsidRDefault="0053724E" w:rsidP="0053724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53724E" w:rsidRPr="00D316D0" w:rsidRDefault="0053724E" w:rsidP="0053724E">
      <w:pPr>
        <w:spacing w:after="0" w:line="240" w:lineRule="auto"/>
        <w:rPr>
          <w:rFonts w:ascii="Times New Roman" w:eastAsia="Calibri" w:hAnsi="Times New Roman"/>
          <w:sz w:val="28"/>
          <w:szCs w:val="28"/>
          <w:u w:val="single"/>
        </w:rPr>
      </w:pPr>
      <w:r w:rsidRPr="00D316D0">
        <w:rPr>
          <w:rFonts w:ascii="Times New Roman" w:eastAsia="Calibri" w:hAnsi="Times New Roman"/>
          <w:sz w:val="28"/>
          <w:szCs w:val="28"/>
          <w:u w:val="single"/>
        </w:rPr>
        <w:t>от «</w:t>
      </w:r>
      <w:r w:rsidR="00D316D0" w:rsidRPr="00D316D0">
        <w:rPr>
          <w:rFonts w:ascii="Times New Roman" w:eastAsia="Calibri" w:hAnsi="Times New Roman"/>
          <w:sz w:val="28"/>
          <w:szCs w:val="28"/>
          <w:u w:val="single"/>
        </w:rPr>
        <w:t>21</w:t>
      </w:r>
      <w:r w:rsidRPr="00D316D0">
        <w:rPr>
          <w:rFonts w:ascii="Times New Roman" w:eastAsia="Calibri" w:hAnsi="Times New Roman"/>
          <w:sz w:val="28"/>
          <w:szCs w:val="28"/>
          <w:u w:val="single"/>
        </w:rPr>
        <w:t>»</w:t>
      </w:r>
      <w:r w:rsidR="00D316D0" w:rsidRPr="00D316D0">
        <w:rPr>
          <w:rFonts w:ascii="Times New Roman" w:eastAsia="Calibri" w:hAnsi="Times New Roman"/>
          <w:sz w:val="28"/>
          <w:szCs w:val="28"/>
          <w:u w:val="single"/>
        </w:rPr>
        <w:t xml:space="preserve"> 12</w:t>
      </w:r>
      <w:r w:rsidRPr="00D316D0">
        <w:rPr>
          <w:rFonts w:ascii="Times New Roman" w:eastAsia="Calibri" w:hAnsi="Times New Roman"/>
          <w:sz w:val="28"/>
          <w:szCs w:val="28"/>
          <w:u w:val="single"/>
        </w:rPr>
        <w:t>.2015 г. №</w:t>
      </w:r>
      <w:r w:rsidR="00D316D0" w:rsidRPr="00D316D0">
        <w:rPr>
          <w:rFonts w:ascii="Times New Roman" w:eastAsia="Calibri" w:hAnsi="Times New Roman"/>
          <w:sz w:val="28"/>
          <w:szCs w:val="28"/>
          <w:u w:val="single"/>
        </w:rPr>
        <w:t xml:space="preserve"> 4094</w:t>
      </w:r>
    </w:p>
    <w:p w:rsidR="0053724E" w:rsidRPr="001E01FF" w:rsidRDefault="0053724E" w:rsidP="0053724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1E01FF">
        <w:rPr>
          <w:rFonts w:ascii="Times New Roman" w:eastAsia="Calibri" w:hAnsi="Times New Roman"/>
          <w:sz w:val="28"/>
          <w:szCs w:val="28"/>
        </w:rPr>
        <w:t xml:space="preserve">         г. Клинцы</w:t>
      </w:r>
    </w:p>
    <w:tbl>
      <w:tblPr>
        <w:tblW w:w="5778" w:type="dxa"/>
        <w:tblLook w:val="01E0" w:firstRow="1" w:lastRow="1" w:firstColumn="1" w:lastColumn="1" w:noHBand="0" w:noVBand="0"/>
      </w:tblPr>
      <w:tblGrid>
        <w:gridCol w:w="5778"/>
      </w:tblGrid>
      <w:tr w:rsidR="0053724E" w:rsidRPr="001E01FF" w:rsidTr="00973DA6">
        <w:tc>
          <w:tcPr>
            <w:tcW w:w="5778" w:type="dxa"/>
          </w:tcPr>
          <w:p w:rsidR="0053724E" w:rsidRPr="001E01FF" w:rsidRDefault="0053724E" w:rsidP="00973D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3724E" w:rsidRPr="001E01FF" w:rsidRDefault="0053724E" w:rsidP="00973D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01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1E01FF">
              <w:rPr>
                <w:rFonts w:ascii="Times New Roman" w:hAnsi="Times New Roman"/>
                <w:sz w:val="28"/>
                <w:szCs w:val="28"/>
                <w:lang w:eastAsia="ru-RU"/>
              </w:rPr>
              <w:t>Правил проведения оценки регулирующего воздействия проектов нормативных правовых актов</w:t>
            </w:r>
            <w:proofErr w:type="gramEnd"/>
            <w:r w:rsidRPr="001E01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Клинцовской городской администрации и Порядка проведения экспертизы нормативных правовых актов Клинцовской городской администрации, затрагивающих вопросы осуществления предпринимательской и инвестиционной деятельности в городском округе «город Клинцы Брянской области»</w:t>
            </w:r>
          </w:p>
        </w:tc>
      </w:tr>
    </w:tbl>
    <w:p w:rsidR="0053724E" w:rsidRPr="001E01FF" w:rsidRDefault="0053724E" w:rsidP="0053724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3724E" w:rsidRPr="001E01FF" w:rsidRDefault="0053724E" w:rsidP="0053724E">
      <w:pPr>
        <w:tabs>
          <w:tab w:val="left" w:pos="8931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E01FF">
        <w:rPr>
          <w:rFonts w:ascii="Times New Roman" w:hAnsi="Times New Roman"/>
          <w:sz w:val="28"/>
          <w:szCs w:val="28"/>
          <w:lang w:eastAsia="ru-RU"/>
        </w:rPr>
        <w:t>В целях реализации Федерального закона от 06.10.2003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1E01FF">
        <w:rPr>
          <w:rFonts w:ascii="Times New Roman" w:hAnsi="Times New Roman"/>
          <w:sz w:val="28"/>
          <w:szCs w:val="28"/>
          <w:lang w:eastAsia="ru-RU"/>
        </w:rPr>
        <w:t xml:space="preserve"> N 131-ФЗ "Об общих принципах организации местного самоуправления в Российской Федерации", Закона Брянской области от 01.08.2014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1E01FF">
        <w:rPr>
          <w:rFonts w:ascii="Times New Roman" w:hAnsi="Times New Roman"/>
          <w:sz w:val="28"/>
          <w:szCs w:val="28"/>
          <w:lang w:eastAsia="ru-RU"/>
        </w:rPr>
        <w:t xml:space="preserve"> №56-З «О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актов»</w:t>
      </w:r>
      <w:r w:rsidR="00D233FF">
        <w:rPr>
          <w:rFonts w:ascii="Times New Roman" w:hAnsi="Times New Roman"/>
          <w:sz w:val="28"/>
          <w:szCs w:val="28"/>
          <w:lang w:eastAsia="ru-RU"/>
        </w:rPr>
        <w:t>,</w:t>
      </w:r>
      <w:r w:rsidR="00D233FF" w:rsidRPr="00D233FF">
        <w:t xml:space="preserve"> </w:t>
      </w:r>
      <w:r w:rsidR="00D233FF" w:rsidRPr="00D233FF">
        <w:rPr>
          <w:rFonts w:ascii="Times New Roman" w:hAnsi="Times New Roman"/>
          <w:sz w:val="28"/>
          <w:szCs w:val="28"/>
          <w:lang w:eastAsia="ru-RU"/>
        </w:rPr>
        <w:t>решения Клинцовского городского Совета народных депутатов от 28.10.2015 г №</w:t>
      </w:r>
      <w:r w:rsidR="00D233F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33FF" w:rsidRPr="00D233FF">
        <w:rPr>
          <w:rFonts w:ascii="Times New Roman" w:hAnsi="Times New Roman"/>
          <w:sz w:val="28"/>
          <w:szCs w:val="28"/>
          <w:lang w:eastAsia="ru-RU"/>
        </w:rPr>
        <w:t>6-208 «Об оценке регулирующего воздействия проектов муниципальных актов и</w:t>
      </w:r>
      <w:proofErr w:type="gramEnd"/>
      <w:r w:rsidR="00D233FF" w:rsidRPr="00D233FF">
        <w:rPr>
          <w:rFonts w:ascii="Times New Roman" w:hAnsi="Times New Roman"/>
          <w:sz w:val="28"/>
          <w:szCs w:val="28"/>
          <w:lang w:eastAsia="ru-RU"/>
        </w:rPr>
        <w:t xml:space="preserve"> экспертизе проектов муниципальных актов»</w:t>
      </w:r>
    </w:p>
    <w:p w:rsidR="0053724E" w:rsidRPr="001E01FF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Pr="00997C31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7C31"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 w:rsidR="0053724E" w:rsidRPr="001E01FF" w:rsidRDefault="0053724E" w:rsidP="0053724E">
      <w:pPr>
        <w:keepNext/>
        <w:widowControl w:val="0"/>
        <w:tabs>
          <w:tab w:val="left" w:pos="851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1FF">
        <w:rPr>
          <w:rFonts w:ascii="Times New Roman" w:hAnsi="Times New Roman"/>
          <w:sz w:val="28"/>
          <w:szCs w:val="28"/>
          <w:lang w:eastAsia="ru-RU"/>
        </w:rPr>
        <w:t>1.</w:t>
      </w:r>
      <w:r w:rsidRPr="001E01F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E01FF">
        <w:rPr>
          <w:rFonts w:ascii="Times New Roman" w:hAnsi="Times New Roman"/>
          <w:sz w:val="28"/>
          <w:szCs w:val="28"/>
          <w:lang w:eastAsia="ru-RU"/>
        </w:rPr>
        <w:t>Утвердить Правила проведения оценки регулирующего воздействия проектов нормативных правовых актов Клинцовской городской администрации, затрагивающих вопросы осуществления предпринимательской и инвестиционной деятельности в городском округе «город Клинцы Брянской области»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01FF">
        <w:rPr>
          <w:rFonts w:ascii="Times New Roman" w:hAnsi="Times New Roman"/>
          <w:sz w:val="28"/>
          <w:szCs w:val="28"/>
          <w:lang w:eastAsia="ru-RU"/>
        </w:rPr>
        <w:t>согласно приложению 1 к постановлению.</w:t>
      </w:r>
    </w:p>
    <w:p w:rsidR="0053724E" w:rsidRPr="001E01FF" w:rsidRDefault="0053724E" w:rsidP="0053724E">
      <w:pPr>
        <w:keepNext/>
        <w:widowControl w:val="0"/>
        <w:tabs>
          <w:tab w:val="left" w:pos="851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1FF">
        <w:rPr>
          <w:rFonts w:ascii="Times New Roman" w:hAnsi="Times New Roman"/>
          <w:sz w:val="28"/>
          <w:szCs w:val="28"/>
          <w:lang w:eastAsia="ru-RU"/>
        </w:rPr>
        <w:t>2. Утвердить Порядок проведения экспертизы нормативных правовых актов Клинцовской городской администрации, затрагивающих вопросы осуществления предпринимательской и инвестиционной деятельности в городском округе «город Клинцы Брянской области»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01FF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2 к постановлению.</w:t>
      </w:r>
    </w:p>
    <w:p w:rsidR="0053724E" w:rsidRPr="001E01FF" w:rsidRDefault="0053724E" w:rsidP="0053724E">
      <w:pPr>
        <w:keepNext/>
        <w:widowControl w:val="0"/>
        <w:tabs>
          <w:tab w:val="left" w:pos="851"/>
          <w:tab w:val="left" w:pos="1276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1FF">
        <w:rPr>
          <w:rFonts w:ascii="Times New Roman" w:hAnsi="Times New Roman"/>
          <w:sz w:val="28"/>
          <w:szCs w:val="28"/>
          <w:lang w:eastAsia="ru-RU"/>
        </w:rPr>
        <w:t>3. Установить, что настоящее постановление вступает в силу с 01 января 201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1E01FF">
        <w:rPr>
          <w:rFonts w:ascii="Times New Roman" w:hAnsi="Times New Roman"/>
          <w:sz w:val="28"/>
          <w:szCs w:val="28"/>
          <w:lang w:eastAsia="ru-RU"/>
        </w:rPr>
        <w:t> года.</w:t>
      </w:r>
    </w:p>
    <w:p w:rsidR="0053724E" w:rsidRPr="001E01FF" w:rsidRDefault="0053724E" w:rsidP="0053724E">
      <w:pPr>
        <w:keepNext/>
        <w:widowControl w:val="0"/>
        <w:tabs>
          <w:tab w:val="left" w:pos="851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1FF"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gramStart"/>
      <w:r w:rsidRPr="001E01FF">
        <w:rPr>
          <w:rFonts w:ascii="Times New Roman" w:hAnsi="Times New Roman"/>
          <w:sz w:val="28"/>
          <w:szCs w:val="28"/>
          <w:lang w:eastAsia="ru-RU"/>
        </w:rPr>
        <w:t xml:space="preserve">Отделу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организационно-контрольной, кадровой работы и по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связям со СМИ (Семенцова Е.Н.</w:t>
      </w:r>
      <w:r w:rsidRPr="001E01FF">
        <w:rPr>
          <w:rFonts w:ascii="Times New Roman" w:hAnsi="Times New Roman"/>
          <w:sz w:val="28"/>
          <w:szCs w:val="28"/>
          <w:lang w:eastAsia="ru-RU"/>
        </w:rPr>
        <w:t>) в срок до 31.12.201</w:t>
      </w:r>
      <w:r>
        <w:rPr>
          <w:rFonts w:ascii="Times New Roman" w:hAnsi="Times New Roman"/>
          <w:sz w:val="28"/>
          <w:szCs w:val="28"/>
          <w:lang w:eastAsia="ru-RU"/>
        </w:rPr>
        <w:t>5г</w:t>
      </w:r>
      <w:r w:rsidRPr="001E01FF">
        <w:rPr>
          <w:rFonts w:ascii="Times New Roman" w:hAnsi="Times New Roman"/>
          <w:sz w:val="28"/>
          <w:szCs w:val="28"/>
          <w:lang w:eastAsia="ru-RU"/>
        </w:rPr>
        <w:t xml:space="preserve"> обеспечить создание соответствующего раздела на официальном сайте Клинцовской городской администрации в сети Интернет для обеспечения проведения публичных обсуждений и размещения иных материалов, в рамках проведения оценки регулирующего воздействия проектов нормативных правовых актов Клинцовской городской администрации и экспертизы действующих нормативных правовых актов Клинцовской городской</w:t>
      </w:r>
      <w:proofErr w:type="gramEnd"/>
      <w:r w:rsidRPr="001E01FF">
        <w:rPr>
          <w:rFonts w:ascii="Times New Roman" w:hAnsi="Times New Roman"/>
          <w:sz w:val="28"/>
          <w:szCs w:val="28"/>
          <w:lang w:eastAsia="ru-RU"/>
        </w:rPr>
        <w:t xml:space="preserve"> администрации. </w:t>
      </w:r>
    </w:p>
    <w:p w:rsidR="0053724E" w:rsidRPr="001E01FF" w:rsidRDefault="0053724E" w:rsidP="0053724E">
      <w:pPr>
        <w:keepNext/>
        <w:widowControl w:val="0"/>
        <w:tabs>
          <w:tab w:val="left" w:pos="851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1FF">
        <w:rPr>
          <w:rFonts w:ascii="Times New Roman" w:hAnsi="Times New Roman"/>
          <w:sz w:val="28"/>
          <w:szCs w:val="28"/>
          <w:lang w:eastAsia="ru-RU"/>
        </w:rPr>
        <w:t>5.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  <w:lang w:eastAsia="ru-RU"/>
        </w:rPr>
        <w:t>Труд</w:t>
      </w:r>
      <w:r w:rsidRPr="001E01FF">
        <w:rPr>
          <w:rFonts w:ascii="Times New Roman" w:hAnsi="Times New Roman"/>
          <w:sz w:val="28"/>
          <w:szCs w:val="28"/>
          <w:lang w:eastAsia="ru-RU"/>
        </w:rPr>
        <w:t>» и на официальном сайте Клинцовской городской администрации в сети Интернет.</w:t>
      </w:r>
    </w:p>
    <w:p w:rsidR="0053724E" w:rsidRPr="001E01FF" w:rsidRDefault="0053724E" w:rsidP="0053724E">
      <w:pPr>
        <w:keepNext/>
        <w:widowControl w:val="0"/>
        <w:tabs>
          <w:tab w:val="left" w:pos="851"/>
        </w:tabs>
        <w:spacing w:after="0" w:line="240" w:lineRule="auto"/>
        <w:ind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01FF">
        <w:rPr>
          <w:rFonts w:ascii="Times New Roman" w:hAnsi="Times New Roman"/>
          <w:sz w:val="28"/>
          <w:szCs w:val="28"/>
          <w:lang w:eastAsia="ru-RU"/>
        </w:rPr>
        <w:t xml:space="preserve">6. </w:t>
      </w:r>
      <w:proofErr w:type="gramStart"/>
      <w:r w:rsidRPr="001E01FF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1E01FF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Клинцовской городской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Клетного</w:t>
      </w:r>
      <w:r w:rsidRPr="0032276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О.Ф.</w:t>
      </w:r>
    </w:p>
    <w:p w:rsidR="0053724E" w:rsidRPr="001E01FF" w:rsidRDefault="0053724E" w:rsidP="0053724E">
      <w:pPr>
        <w:tabs>
          <w:tab w:val="left" w:pos="851"/>
        </w:tabs>
        <w:spacing w:after="0" w:line="240" w:lineRule="auto"/>
        <w:ind w:right="282" w:firstLine="851"/>
        <w:jc w:val="both"/>
        <w:rPr>
          <w:rFonts w:ascii="Times New Roman" w:hAnsi="Times New Roman"/>
          <w:spacing w:val="-20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498F">
        <w:rPr>
          <w:rFonts w:ascii="Times New Roman" w:hAnsi="Times New Roman"/>
          <w:sz w:val="28"/>
          <w:szCs w:val="28"/>
          <w:lang w:eastAsia="ru-RU"/>
        </w:rPr>
        <w:t xml:space="preserve">Глава Клинцовской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городской</w:t>
      </w:r>
      <w:proofErr w:type="gramEnd"/>
    </w:p>
    <w:p w:rsidR="0053724E" w:rsidRPr="008D498F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498F">
        <w:rPr>
          <w:rFonts w:ascii="Times New Roman" w:hAnsi="Times New Roman"/>
          <w:sz w:val="28"/>
          <w:szCs w:val="28"/>
          <w:lang w:eastAsia="ru-RU"/>
        </w:rPr>
        <w:t xml:space="preserve">администрации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r w:rsidR="00D12A9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8D498F">
        <w:rPr>
          <w:rFonts w:ascii="Times New Roman" w:hAnsi="Times New Roman"/>
          <w:sz w:val="28"/>
          <w:szCs w:val="28"/>
          <w:lang w:eastAsia="ru-RU"/>
        </w:rPr>
        <w:t>С.Ю. Евтеев</w:t>
      </w:r>
    </w:p>
    <w:p w:rsidR="0053724E" w:rsidRPr="001E01FF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pacing w:val="-20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724E" w:rsidRDefault="0053724E" w:rsidP="005372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57A1" w:rsidRDefault="003C57A1"/>
    <w:sectPr w:rsidR="003C5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7A"/>
    <w:rsid w:val="00057266"/>
    <w:rsid w:val="003C57A1"/>
    <w:rsid w:val="00405E7A"/>
    <w:rsid w:val="004A33F8"/>
    <w:rsid w:val="0053724E"/>
    <w:rsid w:val="00791B19"/>
    <w:rsid w:val="008A1EB5"/>
    <w:rsid w:val="00AB701C"/>
    <w:rsid w:val="00BA11E5"/>
    <w:rsid w:val="00D12A93"/>
    <w:rsid w:val="00D233FF"/>
    <w:rsid w:val="00D3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BikonyaUP</dc:creator>
  <cp:keywords/>
  <dc:description/>
  <cp:lastModifiedBy>BikonyaUP</cp:lastModifiedBy>
  <cp:revision>10</cp:revision>
  <cp:lastPrinted>2015-12-14T07:52:00Z</cp:lastPrinted>
  <dcterms:created xsi:type="dcterms:W3CDTF">2015-11-03T07:55:00Z</dcterms:created>
  <dcterms:modified xsi:type="dcterms:W3CDTF">2015-12-23T08:32:00Z</dcterms:modified>
</cp:coreProperties>
</file>